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23" w:rsidRDefault="00100123" w:rsidP="00100123">
      <w:pPr>
        <w:jc w:val="center"/>
      </w:pPr>
      <w:r w:rsidRPr="00A45B42">
        <w:rPr>
          <w:rFonts w:hint="eastAsia"/>
          <w:sz w:val="48"/>
          <w:szCs w:val="48"/>
        </w:rPr>
        <w:t xml:space="preserve">Home Work Problem </w:t>
      </w:r>
      <w:r w:rsidR="0076141A">
        <w:rPr>
          <w:rFonts w:hint="eastAsia"/>
          <w:sz w:val="48"/>
          <w:szCs w:val="48"/>
        </w:rPr>
        <w:t xml:space="preserve">Set </w:t>
      </w:r>
      <w:r w:rsidR="00187203">
        <w:rPr>
          <w:rFonts w:hint="eastAsia"/>
          <w:sz w:val="48"/>
          <w:szCs w:val="48"/>
        </w:rPr>
        <w:t>11</w:t>
      </w:r>
    </w:p>
    <w:p w:rsidR="00FF50E7" w:rsidRDefault="00432C35" w:rsidP="00187203">
      <w:pPr>
        <w:autoSpaceDE w:val="0"/>
        <w:autoSpaceDN w:val="0"/>
        <w:adjustRightInd w:val="0"/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4255135</wp:posOffset>
            </wp:positionH>
            <wp:positionV relativeFrom="paragraph">
              <wp:posOffset>95885</wp:posOffset>
            </wp:positionV>
            <wp:extent cx="1697990" cy="1207135"/>
            <wp:effectExtent l="19050" t="0" r="0" b="0"/>
            <wp:wrapTight wrapText="bothSides">
              <wp:wrapPolygon edited="0">
                <wp:start x="-242" y="0"/>
                <wp:lineTo x="-242" y="21134"/>
                <wp:lineTo x="21568" y="21134"/>
                <wp:lineTo x="21568" y="0"/>
                <wp:lineTo x="-242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7203">
        <w:rPr>
          <w:rFonts w:hint="eastAsia"/>
        </w:rPr>
        <w:t>11</w:t>
      </w:r>
      <w:r w:rsidR="00FF50E7">
        <w:rPr>
          <w:rFonts w:hint="eastAsia"/>
        </w:rPr>
        <w:t>-1</w:t>
      </w:r>
      <w:r w:rsidR="00FF50E7">
        <w:t xml:space="preserve"> </w:t>
      </w:r>
      <w:r w:rsidR="00187203" w:rsidRPr="00187203">
        <w:rPr>
          <w:rFonts w:ascii="TimesTen-Roman" w:hAnsi="TimesTen-Roman" w:cs="TimesTen-Roman"/>
          <w:kern w:val="0"/>
        </w:rPr>
        <w:t>Manufacturers of wire (and other objects of small</w:t>
      </w:r>
      <w:r w:rsidR="00187203">
        <w:rPr>
          <w:rFonts w:ascii="TimesTen-Roman" w:hAnsi="TimesTen-Roman" w:cs="TimesTen-Roman" w:hint="eastAsia"/>
          <w:kern w:val="0"/>
        </w:rPr>
        <w:t xml:space="preserve"> </w:t>
      </w:r>
      <w:r w:rsidR="00187203" w:rsidRPr="00187203">
        <w:rPr>
          <w:rFonts w:ascii="TimesTen-Roman" w:hAnsi="TimesTen-Roman" w:cs="TimesTen-Roman"/>
          <w:kern w:val="0"/>
        </w:rPr>
        <w:t>dimension) sometimes use a laser to continually monitor the</w:t>
      </w:r>
      <w:r w:rsidR="00187203">
        <w:rPr>
          <w:rFonts w:ascii="TimesTen-Roman" w:hAnsi="TimesTen-Roman" w:cs="TimesTen-Roman" w:hint="eastAsia"/>
          <w:kern w:val="0"/>
        </w:rPr>
        <w:t xml:space="preserve"> </w:t>
      </w:r>
      <w:r w:rsidR="00187203" w:rsidRPr="00187203">
        <w:rPr>
          <w:rFonts w:ascii="TimesTen-Roman" w:hAnsi="TimesTen-Roman" w:cs="TimesTen-Roman"/>
          <w:kern w:val="0"/>
        </w:rPr>
        <w:t>thickness of the product. The wire intercepts the laser beam,</w:t>
      </w:r>
      <w:r w:rsidR="00187203">
        <w:rPr>
          <w:rFonts w:ascii="TimesTen-Roman" w:hAnsi="TimesTen-Roman" w:cs="TimesTen-Roman" w:hint="eastAsia"/>
          <w:kern w:val="0"/>
        </w:rPr>
        <w:t xml:space="preserve"> </w:t>
      </w:r>
      <w:r w:rsidR="00187203" w:rsidRPr="00187203">
        <w:rPr>
          <w:rFonts w:ascii="TimesTen-Roman" w:hAnsi="TimesTen-Roman" w:cs="TimesTen-Roman"/>
          <w:kern w:val="0"/>
        </w:rPr>
        <w:t>producing a diffraction pattern like that of a single slit of the</w:t>
      </w:r>
      <w:r w:rsidR="00187203">
        <w:rPr>
          <w:rFonts w:ascii="TimesTen-Roman" w:hAnsi="TimesTen-Roman" w:cs="TimesTen-Roman" w:hint="eastAsia"/>
          <w:kern w:val="0"/>
        </w:rPr>
        <w:t xml:space="preserve"> </w:t>
      </w:r>
      <w:r w:rsidR="00187203" w:rsidRPr="00187203">
        <w:rPr>
          <w:rFonts w:ascii="TimesTen-Roman" w:hAnsi="TimesTen-Roman" w:cs="TimesTen-Roman"/>
          <w:kern w:val="0"/>
        </w:rPr>
        <w:t>same width as the wire diameter (Fig. 36-39). Suppose a</w:t>
      </w:r>
      <w:r w:rsidR="00187203">
        <w:rPr>
          <w:rFonts w:ascii="TimesTen-Roman" w:hAnsi="TimesTen-Roman" w:cs="TimesTen-Roman" w:hint="eastAsia"/>
          <w:kern w:val="0"/>
        </w:rPr>
        <w:t xml:space="preserve"> </w:t>
      </w:r>
      <w:r w:rsidR="00187203" w:rsidRPr="00187203">
        <w:rPr>
          <w:rFonts w:ascii="TimesTen-Roman" w:hAnsi="TimesTen-Roman" w:cs="TimesTen-Roman"/>
          <w:kern w:val="0"/>
        </w:rPr>
        <w:t>helium–neon laser, of wavelength 632.8 nm, illuminates a</w:t>
      </w:r>
      <w:r w:rsidR="00F759FD">
        <w:rPr>
          <w:rFonts w:hint="eastAsia"/>
        </w:rPr>
        <w:t xml:space="preserve"> </w:t>
      </w:r>
      <w:r w:rsidR="00187203">
        <w:t>wire, and the diffraction pattern appears on a screen at distance</w:t>
      </w:r>
      <w:r w:rsidR="00187203">
        <w:rPr>
          <w:rFonts w:hint="eastAsia"/>
        </w:rPr>
        <w:t xml:space="preserve"> </w:t>
      </w:r>
      <w:r w:rsidR="00187203">
        <w:t xml:space="preserve">L </w:t>
      </w:r>
      <w:r w:rsidR="00187203">
        <w:rPr>
          <w:rFonts w:hint="eastAsia"/>
        </w:rPr>
        <w:t>=</w:t>
      </w:r>
      <w:r w:rsidR="00187203">
        <w:t xml:space="preserve"> 2.60 m. If the desired wire diameter is 1.37 mm,</w:t>
      </w:r>
      <w:r w:rsidR="00187203">
        <w:rPr>
          <w:rFonts w:hint="eastAsia"/>
        </w:rPr>
        <w:t xml:space="preserve"> </w:t>
      </w:r>
      <w:r w:rsidR="00187203">
        <w:t>what is the observed distance between the two tenth-order</w:t>
      </w:r>
      <w:r w:rsidR="00187203">
        <w:rPr>
          <w:rFonts w:hint="eastAsia"/>
        </w:rPr>
        <w:t xml:space="preserve"> </w:t>
      </w:r>
      <w:r w:rsidR="00187203">
        <w:t>minima (one on each side of the central maximum)?</w:t>
      </w:r>
      <w:r w:rsidR="00187203">
        <w:rPr>
          <w:rFonts w:hint="eastAsia"/>
        </w:rPr>
        <w:t xml:space="preserve"> </w:t>
      </w:r>
      <w:r w:rsidR="00FF50E7">
        <w:rPr>
          <w:rFonts w:hint="eastAsia"/>
        </w:rPr>
        <w:t>(HRW</w:t>
      </w:r>
      <w:r w:rsidR="00F759FD">
        <w:rPr>
          <w:rFonts w:hint="eastAsia"/>
        </w:rPr>
        <w:t>3</w:t>
      </w:r>
      <w:r w:rsidR="00187203">
        <w:rPr>
          <w:rFonts w:hint="eastAsia"/>
        </w:rPr>
        <w:t>6</w:t>
      </w:r>
      <w:r w:rsidR="00FF50E7">
        <w:rPr>
          <w:rFonts w:hint="eastAsia"/>
        </w:rPr>
        <w:t>-</w:t>
      </w:r>
      <w:r w:rsidR="00187203">
        <w:rPr>
          <w:rFonts w:hint="eastAsia"/>
        </w:rPr>
        <w:t>8</w:t>
      </w:r>
      <w:r w:rsidR="00FF50E7">
        <w:rPr>
          <w:rFonts w:hint="eastAsia"/>
        </w:rPr>
        <w:t>)</w:t>
      </w:r>
    </w:p>
    <w:p w:rsidR="00FF50E7" w:rsidRDefault="00432C35" w:rsidP="00FF50E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3190240</wp:posOffset>
            </wp:positionH>
            <wp:positionV relativeFrom="paragraph">
              <wp:posOffset>201295</wp:posOffset>
            </wp:positionV>
            <wp:extent cx="3091180" cy="1294765"/>
            <wp:effectExtent l="19050" t="0" r="0" b="0"/>
            <wp:wrapTight wrapText="bothSides">
              <wp:wrapPolygon edited="0">
                <wp:start x="-133" y="0"/>
                <wp:lineTo x="-133" y="21293"/>
                <wp:lineTo x="21565" y="21293"/>
                <wp:lineTo x="21565" y="0"/>
                <wp:lineTo x="-133" y="0"/>
              </wp:wrapPolygon>
            </wp:wrapTight>
            <wp:docPr id="2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129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0E7" w:rsidRDefault="001475ED" w:rsidP="001475ED">
      <w:proofErr w:type="gramStart"/>
      <w:r>
        <w:rPr>
          <w:rFonts w:hint="eastAsia"/>
        </w:rPr>
        <w:t>11</w:t>
      </w:r>
      <w:r w:rsidR="00FF50E7">
        <w:rPr>
          <w:rFonts w:hint="eastAsia"/>
        </w:rPr>
        <w:t>-2</w:t>
      </w:r>
      <w:r>
        <w:rPr>
          <w:rFonts w:hint="eastAsia"/>
        </w:rPr>
        <w:t xml:space="preserve"> </w:t>
      </w:r>
      <w:r>
        <w:t>Floaters.</w:t>
      </w:r>
      <w:proofErr w:type="gramEnd"/>
      <w:r>
        <w:t xml:space="preserve"> The floaters you see when viewing a bright,</w:t>
      </w:r>
      <w:r>
        <w:rPr>
          <w:rFonts w:hint="eastAsia"/>
        </w:rPr>
        <w:t xml:space="preserve"> </w:t>
      </w:r>
      <w:r>
        <w:t>featureless background are diffraction patterns of defects in</w:t>
      </w:r>
      <w:r>
        <w:rPr>
          <w:rFonts w:hint="eastAsia"/>
        </w:rPr>
        <w:t xml:space="preserve"> </w:t>
      </w:r>
      <w:r>
        <w:t>the vitreous humor that fills most of your eye. Sighting</w:t>
      </w:r>
      <w:r>
        <w:rPr>
          <w:rFonts w:hint="eastAsia"/>
        </w:rPr>
        <w:t xml:space="preserve"> </w:t>
      </w:r>
      <w:r>
        <w:t>through a pinhole sharpens the diffraction pattern. If you also</w:t>
      </w:r>
      <w:r>
        <w:rPr>
          <w:rFonts w:hint="eastAsia"/>
        </w:rPr>
        <w:t xml:space="preserve"> </w:t>
      </w:r>
      <w:r>
        <w:t>view a small circular dot, you can approximate the defect’s</w:t>
      </w:r>
      <w:r>
        <w:rPr>
          <w:rFonts w:hint="eastAsia"/>
        </w:rPr>
        <w:t xml:space="preserve"> </w:t>
      </w:r>
      <w:r>
        <w:t>size.</w:t>
      </w:r>
      <w:r>
        <w:rPr>
          <w:rFonts w:hint="eastAsia"/>
        </w:rPr>
        <w:t xml:space="preserve"> </w:t>
      </w:r>
      <w:r>
        <w:t>Assume that the defect diffracts light as a circular aperture</w:t>
      </w:r>
      <w:r>
        <w:rPr>
          <w:rFonts w:hint="eastAsia"/>
        </w:rPr>
        <w:t xml:space="preserve"> </w:t>
      </w:r>
      <w:r>
        <w:t>does.</w:t>
      </w:r>
      <w:r>
        <w:rPr>
          <w:rFonts w:hint="eastAsia"/>
        </w:rPr>
        <w:t xml:space="preserve"> </w:t>
      </w:r>
      <w:r>
        <w:t>Adjust the dot’s distance L from your eye (or eye lens) until</w:t>
      </w:r>
      <w:r>
        <w:rPr>
          <w:rFonts w:hint="eastAsia"/>
        </w:rPr>
        <w:t xml:space="preserve"> </w:t>
      </w:r>
      <w:r>
        <w:t xml:space="preserve">the dot and the </w:t>
      </w:r>
      <w:proofErr w:type="gramStart"/>
      <w:r>
        <w:t>circle of the first minimum in the diffraction</w:t>
      </w:r>
      <w:r>
        <w:rPr>
          <w:rFonts w:hint="eastAsia"/>
        </w:rPr>
        <w:t xml:space="preserve"> </w:t>
      </w:r>
      <w:r>
        <w:t>pattern appear</w:t>
      </w:r>
      <w:proofErr w:type="gramEnd"/>
      <w:r>
        <w:t xml:space="preserve"> to have the same size in your view.</w:t>
      </w:r>
      <w:r>
        <w:rPr>
          <w:rFonts w:hint="eastAsia"/>
        </w:rPr>
        <w:t xml:space="preserve"> </w:t>
      </w:r>
      <w:r>
        <w:t>That is, until</w:t>
      </w:r>
      <w:r>
        <w:rPr>
          <w:rFonts w:hint="eastAsia"/>
        </w:rPr>
        <w:t xml:space="preserve"> </w:t>
      </w:r>
      <w:r>
        <w:t>they have the same diameter D</w:t>
      </w:r>
      <w:r w:rsidRPr="00432C35">
        <w:rPr>
          <w:rFonts w:asciiTheme="minorHAnsi" w:hAnsiTheme="minorHAnsi" w:cstheme="minorHAnsi"/>
        </w:rPr>
        <w:t>’</w:t>
      </w:r>
      <w:r>
        <w:tab/>
        <w:t>on the retina at distance L</w:t>
      </w:r>
      <w:r w:rsidRPr="00432C35">
        <w:rPr>
          <w:rFonts w:asciiTheme="minorHAnsi" w:hAnsiTheme="minorHAnsi" w:cstheme="minorHAnsi"/>
        </w:rPr>
        <w:t>’</w:t>
      </w:r>
      <w:r>
        <w:rPr>
          <w:rFonts w:hint="eastAsia"/>
        </w:rPr>
        <w:t xml:space="preserve"> = </w:t>
      </w:r>
      <w:r>
        <w:t>2.0 cm from the front of the eye, as suggested in Fig. 36-44a,</w:t>
      </w:r>
      <w:r>
        <w:rPr>
          <w:rFonts w:hint="eastAsia"/>
        </w:rPr>
        <w:t xml:space="preserve"> </w:t>
      </w:r>
      <w:r>
        <w:t>where the angles on the two sides of the eye lens are equal.</w:t>
      </w:r>
      <w:r>
        <w:rPr>
          <w:rFonts w:hint="eastAsia"/>
        </w:rPr>
        <w:t xml:space="preserve"> </w:t>
      </w:r>
      <w:r>
        <w:t xml:space="preserve">Assume that the wavelength of visible light is </w:t>
      </w:r>
      <w:r w:rsidRPr="001475ED">
        <w:rPr>
          <w:rFonts w:ascii="新細明體" w:hAnsi="新細明體"/>
        </w:rPr>
        <w:t>λ</w:t>
      </w:r>
      <w:r>
        <w:rPr>
          <w:rFonts w:hint="eastAsia"/>
        </w:rPr>
        <w:t>=</w:t>
      </w:r>
      <w:r>
        <w:t xml:space="preserve"> 550 nm. If the</w:t>
      </w:r>
      <w:r>
        <w:rPr>
          <w:rFonts w:hint="eastAsia"/>
        </w:rPr>
        <w:t xml:space="preserve"> </w:t>
      </w:r>
      <w:r>
        <w:t xml:space="preserve">dot has diameter D </w:t>
      </w:r>
      <w:r>
        <w:rPr>
          <w:rFonts w:hint="eastAsia"/>
        </w:rPr>
        <w:t>=</w:t>
      </w:r>
      <w:r>
        <w:t xml:space="preserve"> 2.0 mm and is distance L </w:t>
      </w:r>
      <w:r>
        <w:rPr>
          <w:rFonts w:hint="eastAsia"/>
        </w:rPr>
        <w:t>=</w:t>
      </w:r>
      <w:r>
        <w:t xml:space="preserve"> 45.0 cm from</w:t>
      </w:r>
      <w:r>
        <w:rPr>
          <w:rFonts w:hint="eastAsia"/>
        </w:rPr>
        <w:t xml:space="preserve"> </w:t>
      </w:r>
      <w:r>
        <w:t xml:space="preserve">the eye and the defect is x </w:t>
      </w:r>
      <w:r>
        <w:rPr>
          <w:rFonts w:hint="eastAsia"/>
        </w:rPr>
        <w:t>=</w:t>
      </w:r>
      <w:r>
        <w:t xml:space="preserve"> 6.0 mm in front of the retina (Fig.</w:t>
      </w:r>
      <w:r>
        <w:rPr>
          <w:rFonts w:hint="eastAsia"/>
        </w:rPr>
        <w:t xml:space="preserve"> </w:t>
      </w:r>
      <w:r>
        <w:t>36-44b), what is the diameter of the defect?</w:t>
      </w:r>
      <w:r w:rsidR="00FF50E7">
        <w:rPr>
          <w:rFonts w:hint="eastAsia"/>
        </w:rPr>
        <w:t xml:space="preserve">  (HRW3</w:t>
      </w:r>
      <w:r>
        <w:rPr>
          <w:rFonts w:hint="eastAsia"/>
        </w:rPr>
        <w:t>6</w:t>
      </w:r>
      <w:r w:rsidR="00FF50E7">
        <w:rPr>
          <w:rFonts w:hint="eastAsia"/>
        </w:rPr>
        <w:t>-</w:t>
      </w:r>
      <w:r w:rsidR="00A86D4D">
        <w:rPr>
          <w:rFonts w:hint="eastAsia"/>
        </w:rPr>
        <w:t>2</w:t>
      </w:r>
      <w:r>
        <w:rPr>
          <w:rFonts w:hint="eastAsia"/>
        </w:rPr>
        <w:t>8</w:t>
      </w:r>
      <w:r w:rsidR="00FF50E7">
        <w:rPr>
          <w:rFonts w:hint="eastAsia"/>
        </w:rPr>
        <w:t>)</w:t>
      </w:r>
    </w:p>
    <w:p w:rsidR="00FF50E7" w:rsidRDefault="00432C35" w:rsidP="00FF50E7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207010</wp:posOffset>
            </wp:positionV>
            <wp:extent cx="2553970" cy="1371600"/>
            <wp:effectExtent l="19050" t="0" r="0" b="0"/>
            <wp:wrapTight wrapText="bothSides">
              <wp:wrapPolygon edited="0">
                <wp:start x="-161" y="0"/>
                <wp:lineTo x="-161" y="21300"/>
                <wp:lineTo x="21589" y="21300"/>
                <wp:lineTo x="21589" y="0"/>
                <wp:lineTo x="-161" y="0"/>
              </wp:wrapPolygon>
            </wp:wrapTight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0E7" w:rsidRDefault="00432C35" w:rsidP="001475ED">
      <w:pPr>
        <w:ind w:rightChars="-82" w:right="-197"/>
      </w:pPr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4935220</wp:posOffset>
            </wp:positionH>
            <wp:positionV relativeFrom="paragraph">
              <wp:posOffset>1537970</wp:posOffset>
            </wp:positionV>
            <wp:extent cx="1346835" cy="1348105"/>
            <wp:effectExtent l="19050" t="0" r="5715" b="0"/>
            <wp:wrapTight wrapText="bothSides">
              <wp:wrapPolygon edited="0">
                <wp:start x="-306" y="0"/>
                <wp:lineTo x="-306" y="21366"/>
                <wp:lineTo x="21692" y="21366"/>
                <wp:lineTo x="21692" y="0"/>
                <wp:lineTo x="-306" y="0"/>
              </wp:wrapPolygon>
            </wp:wrapTight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134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75ED">
        <w:rPr>
          <w:rFonts w:hint="eastAsia"/>
        </w:rPr>
        <w:t>11</w:t>
      </w:r>
      <w:r w:rsidR="00FF50E7">
        <w:rPr>
          <w:rFonts w:hint="eastAsia"/>
        </w:rPr>
        <w:t>-3</w:t>
      </w:r>
      <w:r w:rsidR="001475ED">
        <w:rPr>
          <w:rFonts w:hint="eastAsia"/>
        </w:rPr>
        <w:t xml:space="preserve"> </w:t>
      </w:r>
      <w:r w:rsidR="001475ED">
        <w:t>Figure 36-49 is a graph of intensity versus angular position</w:t>
      </w:r>
      <w:r w:rsidR="001475ED">
        <w:rPr>
          <w:rFonts w:hint="eastAsia"/>
        </w:rPr>
        <w:t xml:space="preserve"> </w:t>
      </w:r>
      <w:r w:rsidR="001475ED" w:rsidRPr="001475ED">
        <w:rPr>
          <w:rFonts w:ascii="新細明體" w:hAnsi="新細明體"/>
        </w:rPr>
        <w:t>θ</w:t>
      </w:r>
      <w:r w:rsidR="001475ED">
        <w:t xml:space="preserve"> for the diffraction of an x-ray beam by a crystal. The</w:t>
      </w:r>
      <w:r w:rsidR="001475ED">
        <w:rPr>
          <w:rFonts w:hint="eastAsia"/>
        </w:rPr>
        <w:t xml:space="preserve"> </w:t>
      </w:r>
      <w:r w:rsidR="001475ED">
        <w:t xml:space="preserve">horizontal scale is set </w:t>
      </w:r>
      <w:proofErr w:type="spellStart"/>
      <w:r w:rsidR="001475ED">
        <w:t>by</w:t>
      </w:r>
      <w:r w:rsidR="001475ED" w:rsidRPr="001475ED">
        <w:rPr>
          <w:rFonts w:ascii="新細明體" w:hAnsi="新細明體"/>
        </w:rPr>
        <w:t>θ</w:t>
      </w:r>
      <w:r w:rsidR="001475ED" w:rsidRPr="001475ED">
        <w:rPr>
          <w:vertAlign w:val="subscript"/>
        </w:rPr>
        <w:t>s</w:t>
      </w:r>
      <w:proofErr w:type="spellEnd"/>
      <w:r w:rsidR="001475ED">
        <w:t xml:space="preserve"> </w:t>
      </w:r>
      <w:r w:rsidR="001475ED">
        <w:rPr>
          <w:rFonts w:hint="eastAsia"/>
        </w:rPr>
        <w:t>=</w:t>
      </w:r>
      <w:r w:rsidR="001475ED">
        <w:t xml:space="preserve"> 2.00°. The beam consists of two</w:t>
      </w:r>
      <w:r w:rsidR="00FF50E7">
        <w:rPr>
          <w:rFonts w:hint="eastAsia"/>
        </w:rPr>
        <w:t xml:space="preserve"> </w:t>
      </w:r>
      <w:r w:rsidR="001475ED">
        <w:t>wavelengths, and the spacing between the reflecting planes is</w:t>
      </w:r>
      <w:r w:rsidR="001475ED">
        <w:rPr>
          <w:rFonts w:hint="eastAsia"/>
        </w:rPr>
        <w:t xml:space="preserve"> </w:t>
      </w:r>
      <w:r w:rsidR="001475ED">
        <w:t>0.</w:t>
      </w:r>
      <w:r w:rsidRPr="00432C35">
        <w:rPr>
          <w:rFonts w:eastAsiaTheme="minorEastAsia"/>
          <w:noProof/>
          <w:kern w:val="0"/>
        </w:rPr>
        <w:t xml:space="preserve"> </w:t>
      </w:r>
      <w:proofErr w:type="gramStart"/>
      <w:r w:rsidR="001475ED">
        <w:t>94 nm.</w:t>
      </w:r>
      <w:proofErr w:type="gramEnd"/>
      <w:r w:rsidR="001475ED">
        <w:rPr>
          <w:rFonts w:hint="eastAsia"/>
        </w:rPr>
        <w:t xml:space="preserve"> </w:t>
      </w:r>
      <w:r w:rsidR="001475ED">
        <w:t>What are the (a) shorter and (b) longer wavelengths</w:t>
      </w:r>
      <w:r w:rsidR="001475ED">
        <w:rPr>
          <w:rFonts w:hint="eastAsia"/>
        </w:rPr>
        <w:t xml:space="preserve"> </w:t>
      </w:r>
      <w:r w:rsidR="001475ED">
        <w:t>in the beam?</w:t>
      </w:r>
      <w:r w:rsidR="001475ED">
        <w:rPr>
          <w:rFonts w:hint="eastAsia"/>
        </w:rPr>
        <w:t xml:space="preserve"> </w:t>
      </w:r>
      <w:r w:rsidR="00FF50E7">
        <w:rPr>
          <w:rFonts w:hint="eastAsia"/>
        </w:rPr>
        <w:t>(HRW3</w:t>
      </w:r>
      <w:r w:rsidR="001475ED">
        <w:rPr>
          <w:rFonts w:hint="eastAsia"/>
        </w:rPr>
        <w:t>6</w:t>
      </w:r>
      <w:r w:rsidR="00FF50E7">
        <w:rPr>
          <w:rFonts w:hint="eastAsia"/>
        </w:rPr>
        <w:t>-</w:t>
      </w:r>
      <w:r w:rsidR="001475ED">
        <w:rPr>
          <w:rFonts w:hint="eastAsia"/>
        </w:rPr>
        <w:t>6</w:t>
      </w:r>
      <w:r w:rsidR="00A86D4D">
        <w:rPr>
          <w:rFonts w:hint="eastAsia"/>
        </w:rPr>
        <w:t>5</w:t>
      </w:r>
      <w:r w:rsidR="00FF50E7">
        <w:rPr>
          <w:rFonts w:hint="eastAsia"/>
        </w:rPr>
        <w:t>)</w:t>
      </w:r>
    </w:p>
    <w:p w:rsidR="00A86D4D" w:rsidRDefault="00A86D4D" w:rsidP="00A86D4D">
      <w:pPr>
        <w:ind w:leftChars="177" w:left="425" w:firstLineChars="354" w:firstLine="850"/>
        <w:rPr>
          <w:rFonts w:eastAsiaTheme="minorEastAsia"/>
          <w:kern w:val="0"/>
        </w:rPr>
      </w:pPr>
    </w:p>
    <w:p w:rsidR="00A86D4D" w:rsidRDefault="00432C35" w:rsidP="00432C35">
      <w:pPr>
        <w:autoSpaceDE w:val="0"/>
        <w:autoSpaceDN w:val="0"/>
        <w:adjustRightInd w:val="0"/>
        <w:rPr>
          <w:rFonts w:eastAsiaTheme="minorEastAsia"/>
          <w:kern w:val="0"/>
        </w:rPr>
      </w:pPr>
      <w:r>
        <w:rPr>
          <w:rFonts w:hint="eastAsia"/>
        </w:rPr>
        <w:t>11</w:t>
      </w:r>
      <w:r w:rsidR="00FF50E7">
        <w:rPr>
          <w:rFonts w:hint="eastAsia"/>
        </w:rPr>
        <w:t>-</w:t>
      </w:r>
      <w:r w:rsidR="00A86D4D">
        <w:rPr>
          <w:rFonts w:hint="eastAsia"/>
        </w:rPr>
        <w:t>4</w:t>
      </w:r>
      <w:r w:rsidR="00FF50E7">
        <w:rPr>
          <w:rFonts w:hint="eastAsia"/>
        </w:rPr>
        <w:t xml:space="preserve"> </w:t>
      </w:r>
      <w:r>
        <w:t>In Fig. 36-50, first-order</w:t>
      </w:r>
      <w:r>
        <w:rPr>
          <w:rFonts w:hint="eastAsia"/>
        </w:rPr>
        <w:t xml:space="preserve"> </w:t>
      </w:r>
      <w:r>
        <w:t>reflection from the reflection</w:t>
      </w:r>
      <w:r>
        <w:rPr>
          <w:rFonts w:hint="eastAsia"/>
        </w:rPr>
        <w:t xml:space="preserve"> </w:t>
      </w:r>
      <w:r>
        <w:t>planes shown occurs when an x</w:t>
      </w:r>
      <w:r>
        <w:rPr>
          <w:rFonts w:hint="eastAsia"/>
        </w:rPr>
        <w:t>-</w:t>
      </w:r>
      <w:r>
        <w:t>ray</w:t>
      </w:r>
      <w:r>
        <w:rPr>
          <w:rFonts w:hint="eastAsia"/>
        </w:rPr>
        <w:t xml:space="preserve"> </w:t>
      </w:r>
      <w:r>
        <w:t>beam of wavelength</w:t>
      </w:r>
      <w:r>
        <w:rPr>
          <w:rFonts w:hint="eastAsia"/>
        </w:rPr>
        <w:t xml:space="preserve"> </w:t>
      </w:r>
      <w:r>
        <w:t xml:space="preserve">0.260 nm makes an </w:t>
      </w:r>
      <w:proofErr w:type="spellStart"/>
      <w:r>
        <w:t>angle</w:t>
      </w:r>
      <w:r w:rsidRPr="001475ED">
        <w:rPr>
          <w:rFonts w:ascii="新細明體" w:hAnsi="新細明體"/>
        </w:rPr>
        <w:t>θ</w:t>
      </w:r>
      <w:proofErr w:type="spellEnd"/>
      <w:r>
        <w:rPr>
          <w:rFonts w:hint="eastAsia"/>
        </w:rPr>
        <w:t xml:space="preserve">= </w:t>
      </w:r>
      <w:r>
        <w:t>63.8° with the top face of the</w:t>
      </w:r>
      <w:r>
        <w:rPr>
          <w:rFonts w:hint="eastAsia"/>
        </w:rPr>
        <w:t xml:space="preserve"> </w:t>
      </w:r>
      <w:r>
        <w:t>crystal.</w:t>
      </w:r>
      <w:r>
        <w:rPr>
          <w:rFonts w:hint="eastAsia"/>
        </w:rPr>
        <w:t xml:space="preserve"> </w:t>
      </w:r>
      <w:r>
        <w:t>What is the unit cell size</w:t>
      </w:r>
      <w:r>
        <w:rPr>
          <w:rFonts w:hint="eastAsia"/>
        </w:rPr>
        <w:t xml:space="preserve"> </w:t>
      </w:r>
      <w:r>
        <w:t>a</w:t>
      </w:r>
      <w:r w:rsidRPr="00432C35">
        <w:rPr>
          <w:vertAlign w:val="subscript"/>
        </w:rPr>
        <w:t>0</w:t>
      </w:r>
      <w:proofErr w:type="gramStart"/>
      <w:r>
        <w:t>?</w:t>
      </w:r>
      <w:r w:rsidR="00FF50E7">
        <w:rPr>
          <w:rFonts w:hint="eastAsia"/>
        </w:rPr>
        <w:t>(</w:t>
      </w:r>
      <w:proofErr w:type="gramEnd"/>
      <w:r w:rsidR="00FF50E7">
        <w:rPr>
          <w:rFonts w:hint="eastAsia"/>
        </w:rPr>
        <w:t>HRW 3</w:t>
      </w:r>
      <w:r>
        <w:rPr>
          <w:rFonts w:hint="eastAsia"/>
        </w:rPr>
        <w:t>6</w:t>
      </w:r>
      <w:r w:rsidR="00FF50E7">
        <w:rPr>
          <w:rFonts w:hint="eastAsia"/>
        </w:rPr>
        <w:t>-</w:t>
      </w:r>
      <w:r w:rsidR="00A86D4D">
        <w:rPr>
          <w:rFonts w:hint="eastAsia"/>
        </w:rPr>
        <w:t>7</w:t>
      </w:r>
      <w:r>
        <w:rPr>
          <w:rFonts w:hint="eastAsia"/>
        </w:rPr>
        <w:t>2</w:t>
      </w:r>
      <w:r w:rsidR="00FF50E7">
        <w:rPr>
          <w:rFonts w:hint="eastAsia"/>
        </w:rPr>
        <w:t>)</w:t>
      </w:r>
    </w:p>
    <w:p w:rsidR="00A86D4D" w:rsidRDefault="00A86D4D" w:rsidP="00A86D4D">
      <w:pPr>
        <w:ind w:leftChars="177" w:left="425" w:firstLineChars="236" w:firstLine="566"/>
        <w:jc w:val="both"/>
        <w:rPr>
          <w:rFonts w:eastAsiaTheme="minorEastAsia"/>
          <w:kern w:val="0"/>
        </w:rPr>
      </w:pPr>
    </w:p>
    <w:sectPr w:rsidR="00A86D4D" w:rsidSect="00432C35">
      <w:pgSz w:w="11906" w:h="16838"/>
      <w:pgMar w:top="993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8A0" w:rsidRDefault="008918A0" w:rsidP="00337638">
      <w:r>
        <w:separator/>
      </w:r>
    </w:p>
  </w:endnote>
  <w:endnote w:type="continuationSeparator" w:id="0">
    <w:p w:rsidR="008918A0" w:rsidRDefault="008918A0" w:rsidP="00337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Ten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8A0" w:rsidRDefault="008918A0" w:rsidP="00337638">
      <w:r>
        <w:separator/>
      </w:r>
    </w:p>
  </w:footnote>
  <w:footnote w:type="continuationSeparator" w:id="0">
    <w:p w:rsidR="008918A0" w:rsidRDefault="008918A0" w:rsidP="003376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096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46A"/>
    <w:rsid w:val="00006BF5"/>
    <w:rsid w:val="0004708A"/>
    <w:rsid w:val="000500A8"/>
    <w:rsid w:val="000847CC"/>
    <w:rsid w:val="00096CC8"/>
    <w:rsid w:val="00097D23"/>
    <w:rsid w:val="000C28D2"/>
    <w:rsid w:val="000F13BA"/>
    <w:rsid w:val="00100123"/>
    <w:rsid w:val="00132960"/>
    <w:rsid w:val="00136292"/>
    <w:rsid w:val="001475ED"/>
    <w:rsid w:val="0015347F"/>
    <w:rsid w:val="00187203"/>
    <w:rsid w:val="001A4936"/>
    <w:rsid w:val="001E74C4"/>
    <w:rsid w:val="002109C7"/>
    <w:rsid w:val="0021391D"/>
    <w:rsid w:val="00267A24"/>
    <w:rsid w:val="00286DA1"/>
    <w:rsid w:val="002D79BC"/>
    <w:rsid w:val="0030231E"/>
    <w:rsid w:val="00307E7A"/>
    <w:rsid w:val="00320ADE"/>
    <w:rsid w:val="00323F46"/>
    <w:rsid w:val="00326EA5"/>
    <w:rsid w:val="00336F3D"/>
    <w:rsid w:val="00337638"/>
    <w:rsid w:val="0034323B"/>
    <w:rsid w:val="0034405C"/>
    <w:rsid w:val="00370965"/>
    <w:rsid w:val="003A3CB8"/>
    <w:rsid w:val="003D5F66"/>
    <w:rsid w:val="003F7621"/>
    <w:rsid w:val="00424D8F"/>
    <w:rsid w:val="004268C3"/>
    <w:rsid w:val="00432C35"/>
    <w:rsid w:val="0043349E"/>
    <w:rsid w:val="004B6735"/>
    <w:rsid w:val="004C6755"/>
    <w:rsid w:val="0051646A"/>
    <w:rsid w:val="00567CD2"/>
    <w:rsid w:val="005D2884"/>
    <w:rsid w:val="005E65F4"/>
    <w:rsid w:val="005E77C7"/>
    <w:rsid w:val="00676BC0"/>
    <w:rsid w:val="0068121F"/>
    <w:rsid w:val="00684C76"/>
    <w:rsid w:val="006D7C12"/>
    <w:rsid w:val="006E292D"/>
    <w:rsid w:val="00703194"/>
    <w:rsid w:val="00745482"/>
    <w:rsid w:val="0076141A"/>
    <w:rsid w:val="00797E64"/>
    <w:rsid w:val="007C0C3C"/>
    <w:rsid w:val="007D2779"/>
    <w:rsid w:val="007E7C4E"/>
    <w:rsid w:val="00844CD8"/>
    <w:rsid w:val="008748C0"/>
    <w:rsid w:val="008900BE"/>
    <w:rsid w:val="008918A0"/>
    <w:rsid w:val="00893C4D"/>
    <w:rsid w:val="008D164C"/>
    <w:rsid w:val="009048AF"/>
    <w:rsid w:val="009425D1"/>
    <w:rsid w:val="0096574A"/>
    <w:rsid w:val="00980334"/>
    <w:rsid w:val="009B7912"/>
    <w:rsid w:val="009C3966"/>
    <w:rsid w:val="00A3062E"/>
    <w:rsid w:val="00A375C8"/>
    <w:rsid w:val="00A518DE"/>
    <w:rsid w:val="00A56D9E"/>
    <w:rsid w:val="00A86D4D"/>
    <w:rsid w:val="00AB0127"/>
    <w:rsid w:val="00B31857"/>
    <w:rsid w:val="00B3261A"/>
    <w:rsid w:val="00B400BE"/>
    <w:rsid w:val="00B4613B"/>
    <w:rsid w:val="00B72198"/>
    <w:rsid w:val="00BB6406"/>
    <w:rsid w:val="00BF6CB1"/>
    <w:rsid w:val="00C637A9"/>
    <w:rsid w:val="00C809D5"/>
    <w:rsid w:val="00C85253"/>
    <w:rsid w:val="00C96669"/>
    <w:rsid w:val="00CE60BB"/>
    <w:rsid w:val="00D42A21"/>
    <w:rsid w:val="00D5306D"/>
    <w:rsid w:val="00D64E6C"/>
    <w:rsid w:val="00DA00E4"/>
    <w:rsid w:val="00E35D1E"/>
    <w:rsid w:val="00E44A50"/>
    <w:rsid w:val="00E4650D"/>
    <w:rsid w:val="00F2348D"/>
    <w:rsid w:val="00F63CA5"/>
    <w:rsid w:val="00F759FD"/>
    <w:rsid w:val="00FA5B3C"/>
    <w:rsid w:val="00FF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E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1646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semiHidden/>
    <w:unhideWhenUsed/>
    <w:rsid w:val="00337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37638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337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3763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1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1860</Characters>
  <Application>Microsoft Office Word</Application>
  <DocSecurity>0</DocSecurity>
  <Lines>15</Lines>
  <Paragraphs>4</Paragraphs>
  <ScaleCrop>false</ScaleCrop>
  <Company>phy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sylveen</dc:creator>
  <cp:lastModifiedBy>sylveen</cp:lastModifiedBy>
  <cp:revision>2</cp:revision>
  <dcterms:created xsi:type="dcterms:W3CDTF">2011-06-30T13:20:00Z</dcterms:created>
  <dcterms:modified xsi:type="dcterms:W3CDTF">2011-06-30T13:20:00Z</dcterms:modified>
</cp:coreProperties>
</file>